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E7DE7" w14:textId="42802A4D" w:rsidR="009803D8" w:rsidRPr="009803D8" w:rsidRDefault="009803D8" w:rsidP="009803D8">
      <w:pPr>
        <w:pStyle w:val="ad"/>
        <w:spacing w:after="240"/>
        <w:contextualSpacing/>
        <w:jc w:val="both"/>
        <w:rPr>
          <w:b/>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sidRPr="009803D8">
        <w:rPr>
          <w:b/>
        </w:rPr>
        <w:t>rubberized steel sheets</w:t>
      </w:r>
      <w:r w:rsidRPr="00BA0E03">
        <w:rPr>
          <w:b/>
          <w:bCs/>
          <w:sz w:val="22"/>
          <w:szCs w:val="22"/>
        </w:rPr>
        <w:t>.</w:t>
      </w:r>
    </w:p>
    <w:p w14:paraId="2BD0BF0A" w14:textId="77777777" w:rsidR="009803D8" w:rsidRPr="002A2651" w:rsidRDefault="009803D8" w:rsidP="009803D8">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9803D8" w14:paraId="18575D02" w14:textId="77777777" w:rsidTr="006F0191">
        <w:trPr>
          <w:trHeight w:val="1619"/>
        </w:trPr>
        <w:tc>
          <w:tcPr>
            <w:tcW w:w="2340" w:type="dxa"/>
          </w:tcPr>
          <w:p w14:paraId="023DBE59" w14:textId="77777777" w:rsidR="009803D8" w:rsidRPr="00607094" w:rsidRDefault="009803D8" w:rsidP="006F0191">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15BC1C66" w14:textId="77777777" w:rsidR="009803D8" w:rsidRPr="00BB0802" w:rsidRDefault="009803D8" w:rsidP="006F0191">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6C9A3425" w14:textId="77777777" w:rsidR="009803D8" w:rsidRPr="00BB0802" w:rsidRDefault="009803D8" w:rsidP="006F0191">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72CF5E08" w14:textId="77777777" w:rsidR="009803D8" w:rsidRPr="00BB0802" w:rsidRDefault="009803D8" w:rsidP="006F0191">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9803D8" w14:paraId="7418726D" w14:textId="77777777" w:rsidTr="006F0191">
        <w:tc>
          <w:tcPr>
            <w:tcW w:w="2340" w:type="dxa"/>
          </w:tcPr>
          <w:p w14:paraId="6A97D231" w14:textId="77777777" w:rsidR="009803D8" w:rsidRPr="00607094" w:rsidRDefault="009803D8" w:rsidP="006F0191">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5D67920B" w14:textId="77777777" w:rsidR="009803D8" w:rsidRPr="00607094" w:rsidRDefault="009803D8" w:rsidP="006F0191">
            <w:pPr>
              <w:rPr>
                <w:rFonts w:ascii="Times New Roman" w:hAnsi="Times New Roman" w:cs="Times New Roman"/>
                <w:sz w:val="22"/>
                <w:szCs w:val="22"/>
                <w:lang w:val="ru-RU"/>
              </w:rPr>
            </w:pPr>
          </w:p>
        </w:tc>
        <w:tc>
          <w:tcPr>
            <w:tcW w:w="7704" w:type="dxa"/>
          </w:tcPr>
          <w:p w14:paraId="695A8D94" w14:textId="1CF5A788" w:rsidR="009803D8" w:rsidRPr="00691885" w:rsidRDefault="009803D8" w:rsidP="006F0191">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Pr="009803D8">
              <w:rPr>
                <w:rFonts w:ascii="Times New Roman" w:hAnsi="Times New Roman" w:cs="Times New Roman"/>
              </w:rPr>
              <w:t> </w:t>
            </w:r>
            <w:hyperlink r:id="rId4" w:history="1">
              <w:r w:rsidRPr="009803D8">
                <w:rPr>
                  <w:rStyle w:val="af0"/>
                  <w:rFonts w:ascii="Times New Roman" w:eastAsia="Times New Roman" w:hAnsi="Times New Roman" w:cs="Times New Roman"/>
                  <w:b/>
                  <w:bCs/>
                  <w:kern w:val="0"/>
                  <w14:ligatures w14:val="none"/>
                </w:rPr>
                <w:t>steel.sheets@kumtor.kg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June</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1</w:t>
            </w:r>
            <w:r>
              <w:rPr>
                <w:rFonts w:ascii="Times New Roman" w:hAnsi="Times New Roman" w:cs="Times New Roman"/>
                <w:b/>
                <w:bCs/>
                <w:sz w:val="22"/>
                <w:szCs w:val="22"/>
              </w:rPr>
              <w:t>2</w:t>
            </w:r>
            <w:r w:rsidRPr="00691885">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51F661F2" w14:textId="77777777" w:rsidR="009803D8" w:rsidRPr="00BB0802" w:rsidRDefault="009803D8" w:rsidP="006F0191">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9803D8" w14:paraId="659727C0" w14:textId="77777777" w:rsidTr="006F0191">
        <w:tc>
          <w:tcPr>
            <w:tcW w:w="2340" w:type="dxa"/>
          </w:tcPr>
          <w:p w14:paraId="68EAC6EA" w14:textId="77777777" w:rsidR="009803D8" w:rsidRPr="00BB0802" w:rsidRDefault="009803D8" w:rsidP="006F0191">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11DE0103" w14:textId="77777777" w:rsidR="009803D8" w:rsidRPr="00691885"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0CD98930" w14:textId="77777777" w:rsidR="009803D8" w:rsidRPr="00691885"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1070B9A7" w14:textId="77777777" w:rsidR="009803D8" w:rsidRPr="00691885"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4F8EEC85" w14:textId="77777777" w:rsidR="009803D8" w:rsidRPr="00691885"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391494A4" w14:textId="77777777" w:rsidR="009803D8" w:rsidRPr="00691885"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9803D8" w14:paraId="06796089" w14:textId="77777777" w:rsidTr="006F0191">
        <w:tc>
          <w:tcPr>
            <w:tcW w:w="2340" w:type="dxa"/>
          </w:tcPr>
          <w:p w14:paraId="72DCD839" w14:textId="77777777" w:rsidR="009803D8" w:rsidRPr="00607094" w:rsidRDefault="009803D8" w:rsidP="006F0191">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1D5FFCFE" w14:textId="58387948" w:rsidR="009803D8" w:rsidRPr="009803D8" w:rsidRDefault="009803D8" w:rsidP="006F0191">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R291</w:t>
            </w:r>
            <w:r>
              <w:rPr>
                <w:rFonts w:ascii="Times New Roman" w:hAnsi="Times New Roman" w:cs="Times New Roman"/>
                <w:b/>
                <w:bCs/>
                <w:sz w:val="22"/>
                <w:szCs w:val="22"/>
              </w:rPr>
              <w:t>90</w:t>
            </w:r>
          </w:p>
        </w:tc>
      </w:tr>
      <w:tr w:rsidR="009803D8" w14:paraId="5ADFF7D8" w14:textId="77777777" w:rsidTr="006F0191">
        <w:trPr>
          <w:trHeight w:val="566"/>
        </w:trPr>
        <w:tc>
          <w:tcPr>
            <w:tcW w:w="2340" w:type="dxa"/>
          </w:tcPr>
          <w:p w14:paraId="79792D73" w14:textId="77777777" w:rsidR="009803D8" w:rsidRPr="00C715FD" w:rsidRDefault="009803D8" w:rsidP="006F0191">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38D19222" w14:textId="3467E74A" w:rsidR="009803D8" w:rsidRPr="00754F20" w:rsidRDefault="009803D8" w:rsidP="006F0191">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9803D8" w14:paraId="2E7CBEB0" w14:textId="77777777" w:rsidTr="006F0191">
        <w:trPr>
          <w:trHeight w:val="809"/>
        </w:trPr>
        <w:tc>
          <w:tcPr>
            <w:tcW w:w="10044" w:type="dxa"/>
            <w:gridSpan w:val="2"/>
          </w:tcPr>
          <w:p w14:paraId="5D33FCF9"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9803D8" w14:paraId="25D81E4D" w14:textId="77777777" w:rsidTr="006F0191">
        <w:tc>
          <w:tcPr>
            <w:tcW w:w="10044" w:type="dxa"/>
            <w:gridSpan w:val="2"/>
          </w:tcPr>
          <w:p w14:paraId="02AC44CD" w14:textId="77777777" w:rsidR="009803D8" w:rsidRPr="00F87DDC" w:rsidRDefault="009803D8" w:rsidP="006F0191">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The commercial proposal must be issued on the company’s official letterhead, indicate the addressee, and be signed and stamped up by the company.</w:t>
            </w:r>
          </w:p>
        </w:tc>
      </w:tr>
      <w:tr w:rsidR="009803D8" w14:paraId="1AD4FA45" w14:textId="77777777" w:rsidTr="006F0191">
        <w:tc>
          <w:tcPr>
            <w:tcW w:w="10044" w:type="dxa"/>
            <w:gridSpan w:val="2"/>
          </w:tcPr>
          <w:p w14:paraId="6F0F41CB"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375C0713"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0884755"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67256324"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20593F10"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9803D8" w14:paraId="311A19EE" w14:textId="77777777" w:rsidTr="006F0191">
        <w:tc>
          <w:tcPr>
            <w:tcW w:w="10044" w:type="dxa"/>
            <w:gridSpan w:val="2"/>
          </w:tcPr>
          <w:p w14:paraId="7791D80B"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9803D8" w14:paraId="250715E4" w14:textId="77777777" w:rsidTr="006F0191">
        <w:tc>
          <w:tcPr>
            <w:tcW w:w="10044" w:type="dxa"/>
            <w:gridSpan w:val="2"/>
          </w:tcPr>
          <w:p w14:paraId="516183B8" w14:textId="77777777" w:rsidR="009803D8" w:rsidRPr="00BB0802" w:rsidRDefault="009803D8" w:rsidP="006F019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1BDFA2D3" w14:textId="77777777" w:rsidR="009803D8" w:rsidRDefault="009803D8" w:rsidP="009803D8">
      <w:pPr>
        <w:rPr>
          <w:rFonts w:ascii="Times New Roman" w:hAnsi="Times New Roman" w:cs="Times New Roman"/>
          <w:sz w:val="22"/>
          <w:szCs w:val="22"/>
          <w:lang w:val="en"/>
        </w:rPr>
      </w:pPr>
    </w:p>
    <w:p w14:paraId="6D7627B4" w14:textId="77777777" w:rsidR="009803D8" w:rsidRPr="000A22DD" w:rsidRDefault="009803D8" w:rsidP="009803D8">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68DE274A" w14:textId="2BCD6674" w:rsidR="009803D8" w:rsidRPr="007C2B23" w:rsidRDefault="009803D8" w:rsidP="009803D8">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00C73FB9">
        <w:rPr>
          <w:rFonts w:ascii="Times New Roman" w:hAnsi="Times New Roman" w:cs="Times New Roman"/>
          <w:sz w:val="22"/>
          <w:szCs w:val="22"/>
          <w:lang w:val="en"/>
        </w:rPr>
        <w:t>RFQ</w:t>
      </w:r>
      <w:r w:rsidRPr="00647A65">
        <w:rPr>
          <w:rFonts w:ascii="Times New Roman" w:hAnsi="Times New Roman" w:cs="Times New Roman"/>
          <w:sz w:val="22"/>
          <w:szCs w:val="22"/>
        </w:rPr>
        <w:t xml:space="preserve"> </w:t>
      </w:r>
      <w:r>
        <w:rPr>
          <w:rFonts w:ascii="Times New Roman" w:hAnsi="Times New Roman" w:cs="Times New Roman"/>
          <w:sz w:val="22"/>
          <w:szCs w:val="22"/>
        </w:rPr>
        <w:t>and a</w:t>
      </w:r>
      <w:r w:rsidRPr="000A22DD">
        <w:rPr>
          <w:rFonts w:ascii="Times New Roman" w:hAnsi="Times New Roman" w:cs="Times New Roman"/>
          <w:sz w:val="22"/>
          <w:szCs w:val="22"/>
        </w:rPr>
        <w:t>dditional information</w:t>
      </w:r>
      <w:r w:rsidRPr="00607094">
        <w:rPr>
          <w:rFonts w:ascii="Times New Roman" w:hAnsi="Times New Roman" w:cs="Times New Roman"/>
          <w:sz w:val="22"/>
          <w:szCs w:val="22"/>
          <w:lang w:val="en"/>
        </w:rPr>
        <w:t xml:space="preserve">. </w:t>
      </w:r>
    </w:p>
    <w:p w14:paraId="2D962850" w14:textId="77777777" w:rsidR="009803D8" w:rsidRPr="000F6C4D" w:rsidRDefault="009803D8" w:rsidP="009803D8">
      <w:pPr>
        <w:rPr>
          <w:b/>
          <w:bCs/>
        </w:rPr>
      </w:pPr>
    </w:p>
    <w:p w14:paraId="74954426" w14:textId="77777777" w:rsidR="009803D8" w:rsidRPr="001736EC" w:rsidRDefault="009803D8" w:rsidP="009803D8"/>
    <w:p w14:paraId="1D6463C3" w14:textId="77777777" w:rsidR="009803D8" w:rsidRDefault="009803D8" w:rsidP="009803D8"/>
    <w:p w14:paraId="2D716ACF" w14:textId="77777777" w:rsidR="009803D8" w:rsidRDefault="009803D8"/>
    <w:sectPr w:rsidR="009803D8" w:rsidSect="009803D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3D8"/>
    <w:rsid w:val="009803D8"/>
    <w:rsid w:val="00C36996"/>
    <w:rsid w:val="00C73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72EFD"/>
  <w15:chartTrackingRefBased/>
  <w15:docId w15:val="{87A2333B-2184-4881-9405-72F52928F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03D8"/>
  </w:style>
  <w:style w:type="paragraph" w:styleId="1">
    <w:name w:val="heading 1"/>
    <w:basedOn w:val="a"/>
    <w:next w:val="a"/>
    <w:link w:val="10"/>
    <w:uiPriority w:val="9"/>
    <w:qFormat/>
    <w:rsid w:val="00980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80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803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803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803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803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803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803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803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03D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803D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803D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803D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803D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803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803D8"/>
    <w:rPr>
      <w:rFonts w:eastAsiaTheme="majorEastAsia" w:cstheme="majorBidi"/>
      <w:color w:val="595959" w:themeColor="text1" w:themeTint="A6"/>
    </w:rPr>
  </w:style>
  <w:style w:type="character" w:customStyle="1" w:styleId="80">
    <w:name w:val="Заголовок 8 Знак"/>
    <w:basedOn w:val="a0"/>
    <w:link w:val="8"/>
    <w:uiPriority w:val="9"/>
    <w:semiHidden/>
    <w:rsid w:val="009803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803D8"/>
    <w:rPr>
      <w:rFonts w:eastAsiaTheme="majorEastAsia" w:cstheme="majorBidi"/>
      <w:color w:val="272727" w:themeColor="text1" w:themeTint="D8"/>
    </w:rPr>
  </w:style>
  <w:style w:type="paragraph" w:styleId="a3">
    <w:name w:val="Title"/>
    <w:basedOn w:val="a"/>
    <w:next w:val="a"/>
    <w:link w:val="a4"/>
    <w:uiPriority w:val="10"/>
    <w:qFormat/>
    <w:rsid w:val="009803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803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03D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803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803D8"/>
    <w:pPr>
      <w:spacing w:before="160"/>
      <w:jc w:val="center"/>
    </w:pPr>
    <w:rPr>
      <w:i/>
      <w:iCs/>
      <w:color w:val="404040" w:themeColor="text1" w:themeTint="BF"/>
    </w:rPr>
  </w:style>
  <w:style w:type="character" w:customStyle="1" w:styleId="22">
    <w:name w:val="Цитата 2 Знак"/>
    <w:basedOn w:val="a0"/>
    <w:link w:val="21"/>
    <w:uiPriority w:val="29"/>
    <w:rsid w:val="009803D8"/>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9803D8"/>
    <w:pPr>
      <w:ind w:left="720"/>
      <w:contextualSpacing/>
    </w:pPr>
  </w:style>
  <w:style w:type="character" w:styleId="a9">
    <w:name w:val="Intense Emphasis"/>
    <w:basedOn w:val="a0"/>
    <w:uiPriority w:val="21"/>
    <w:qFormat/>
    <w:rsid w:val="009803D8"/>
    <w:rPr>
      <w:i/>
      <w:iCs/>
      <w:color w:val="0F4761" w:themeColor="accent1" w:themeShade="BF"/>
    </w:rPr>
  </w:style>
  <w:style w:type="paragraph" w:styleId="aa">
    <w:name w:val="Intense Quote"/>
    <w:basedOn w:val="a"/>
    <w:next w:val="a"/>
    <w:link w:val="ab"/>
    <w:uiPriority w:val="30"/>
    <w:qFormat/>
    <w:rsid w:val="00980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9803D8"/>
    <w:rPr>
      <w:i/>
      <w:iCs/>
      <w:color w:val="0F4761" w:themeColor="accent1" w:themeShade="BF"/>
    </w:rPr>
  </w:style>
  <w:style w:type="character" w:styleId="ac">
    <w:name w:val="Intense Reference"/>
    <w:basedOn w:val="a0"/>
    <w:uiPriority w:val="32"/>
    <w:qFormat/>
    <w:rsid w:val="009803D8"/>
    <w:rPr>
      <w:b/>
      <w:bCs/>
      <w:smallCaps/>
      <w:color w:val="0F4761" w:themeColor="accent1" w:themeShade="BF"/>
      <w:spacing w:val="5"/>
    </w:rPr>
  </w:style>
  <w:style w:type="paragraph" w:styleId="ad">
    <w:name w:val="Normal (Web)"/>
    <w:basedOn w:val="a"/>
    <w:uiPriority w:val="99"/>
    <w:unhideWhenUsed/>
    <w:rsid w:val="009803D8"/>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980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9803D8"/>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9803D8"/>
  </w:style>
  <w:style w:type="character" w:styleId="af0">
    <w:name w:val="Hyperlink"/>
    <w:basedOn w:val="a0"/>
    <w:uiPriority w:val="99"/>
    <w:unhideWhenUsed/>
    <w:rsid w:val="009803D8"/>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teel.sheets@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389</Words>
  <Characters>2223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1</cp:revision>
  <dcterms:created xsi:type="dcterms:W3CDTF">2026-05-29T03:05:00Z</dcterms:created>
  <dcterms:modified xsi:type="dcterms:W3CDTF">2026-05-29T03:20:00Z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2026-05-29T03:20:15Z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0a08e7e0-89c7-47f3-879c-3be4e56ca574</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